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0B737A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BEE253" wp14:editId="73FD7F56">
            <wp:simplePos x="0" y="0"/>
            <wp:positionH relativeFrom="column">
              <wp:posOffset>5631180</wp:posOffset>
            </wp:positionH>
            <wp:positionV relativeFrom="paragraph">
              <wp:posOffset>-304165</wp:posOffset>
            </wp:positionV>
            <wp:extent cx="1209675" cy="733425"/>
            <wp:effectExtent l="0" t="0" r="9525" b="9525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308E23" wp14:editId="5AC9A75C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65D07F"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2E362B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5265BAD" wp14:editId="2B97BADD">
            <wp:simplePos x="0" y="0"/>
            <wp:positionH relativeFrom="column">
              <wp:posOffset>3526155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46" w:rsidRPr="00657776">
        <w:rPr>
          <w:b/>
          <w:color w:val="002060"/>
        </w:rPr>
        <w:tab/>
      </w: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rFonts w:ascii="Times New Roman" w:hAnsi="Times New Roman" w:cs="Times New Roman"/>
          <w:b/>
          <w:color w:val="002060"/>
        </w:rPr>
      </w:pP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rFonts w:ascii="Times New Roman" w:hAnsi="Times New Roman" w:cs="Times New Roman"/>
          <w:b/>
          <w:color w:val="002060"/>
        </w:rPr>
      </w:pPr>
    </w:p>
    <w:p w:rsidR="004B1453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F62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8"/>
        </w:rPr>
        <w:t xml:space="preserve">к </w:t>
      </w:r>
      <w:r w:rsidR="004A3EFE">
        <w:rPr>
          <w:rFonts w:ascii="Times New Roman" w:hAnsi="Times New Roman" w:cs="Times New Roman"/>
          <w:b/>
          <w:sz w:val="24"/>
          <w:szCs w:val="24"/>
        </w:rPr>
        <w:t>мастер-классу</w:t>
      </w:r>
      <w:r w:rsidR="004A3EFE" w:rsidRPr="004A3EF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122DC" w:rsidRDefault="00B122DC" w:rsidP="005D4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DC">
        <w:rPr>
          <w:rFonts w:ascii="Times New Roman" w:hAnsi="Times New Roman" w:cs="Times New Roman"/>
          <w:b/>
          <w:sz w:val="24"/>
          <w:szCs w:val="24"/>
        </w:rPr>
        <w:t>«В школе Древней Греции»</w:t>
      </w:r>
    </w:p>
    <w:p w:rsidR="004B1453" w:rsidRDefault="00B122DC" w:rsidP="005D4D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Тимохина Е.Н</w:t>
      </w:r>
      <w:r w:rsidR="006300E2">
        <w:rPr>
          <w:rFonts w:ascii="Times New Roman" w:hAnsi="Times New Roman" w:cs="Times New Roman"/>
          <w:b/>
          <w:sz w:val="24"/>
          <w:szCs w:val="24"/>
        </w:rPr>
        <w:t>.</w:t>
      </w:r>
      <w:r w:rsidR="004A3EFE" w:rsidRPr="004A3EFE">
        <w:rPr>
          <w:rFonts w:ascii="Times New Roman" w:hAnsi="Times New Roman" w:cs="Times New Roman"/>
          <w:b/>
          <w:bCs/>
        </w:rPr>
        <w:t xml:space="preserve">, учитель </w:t>
      </w:r>
      <w:r>
        <w:rPr>
          <w:rFonts w:ascii="Times New Roman" w:hAnsi="Times New Roman" w:cs="Times New Roman"/>
          <w:b/>
          <w:sz w:val="24"/>
          <w:szCs w:val="24"/>
        </w:rPr>
        <w:t>истории и обществознания</w:t>
      </w:r>
      <w:r w:rsidR="006300E2" w:rsidRPr="00EE322B">
        <w:rPr>
          <w:rFonts w:ascii="Times New Roman" w:hAnsi="Times New Roman" w:cs="Times New Roman"/>
          <w:b/>
          <w:bCs/>
        </w:rPr>
        <w:t xml:space="preserve"> </w:t>
      </w:r>
      <w:r w:rsidR="004B1453" w:rsidRPr="00EE322B">
        <w:rPr>
          <w:rFonts w:ascii="Times New Roman" w:hAnsi="Times New Roman" w:cs="Times New Roman"/>
          <w:b/>
          <w:bCs/>
        </w:rPr>
        <w:t>ГБОУ лицей №144</w:t>
      </w:r>
    </w:p>
    <w:p w:rsidR="00CF06F0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22B">
        <w:rPr>
          <w:rFonts w:ascii="Times New Roman" w:hAnsi="Times New Roman" w:cs="Times New Roman"/>
          <w:b/>
          <w:bCs/>
        </w:rPr>
        <w:t xml:space="preserve"> Калининского района Санкт-Петербурга</w:t>
      </w:r>
    </w:p>
    <w:p w:rsidR="00A40F51" w:rsidRPr="00B122DC" w:rsidRDefault="00A40F51" w:rsidP="00CF0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22DC" w:rsidRPr="00B122DC" w:rsidRDefault="00B122DC" w:rsidP="00B122DC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22DC"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Представленная методическая разработка предназначена для использования на уроках истории в 5-х классах и является частью системы уроков по теме «Древняя Греция». </w:t>
      </w:r>
    </w:p>
    <w:p w:rsidR="00B122DC" w:rsidRPr="00B122DC" w:rsidRDefault="00B122DC" w:rsidP="00B122DC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DC">
        <w:rPr>
          <w:rFonts w:ascii="Times New Roman" w:hAnsi="Times New Roman"/>
          <w:sz w:val="24"/>
          <w:szCs w:val="24"/>
        </w:rPr>
        <w:t>Цели урока:</w:t>
      </w:r>
    </w:p>
    <w:p w:rsidR="00B122DC" w:rsidRP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DC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B122DC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B122DC">
        <w:rPr>
          <w:rFonts w:ascii="Times New Roman" w:hAnsi="Times New Roman"/>
          <w:sz w:val="24"/>
          <w:szCs w:val="24"/>
        </w:rPr>
        <w:t>: познакомить учащихся с системой обучения и воспитания в афинских школах</w:t>
      </w:r>
    </w:p>
    <w:p w:rsidR="00B122DC" w:rsidRPr="00B122DC" w:rsidRDefault="00B122DC" w:rsidP="00B122DC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122DC">
        <w:rPr>
          <w:rFonts w:ascii="Times New Roman" w:hAnsi="Times New Roman"/>
          <w:sz w:val="24"/>
          <w:szCs w:val="24"/>
        </w:rPr>
        <w:t>Развивающая</w:t>
      </w:r>
      <w:proofErr w:type="gramEnd"/>
      <w:r w:rsidRPr="00B122DC">
        <w:rPr>
          <w:rFonts w:ascii="Times New Roman" w:hAnsi="Times New Roman"/>
          <w:sz w:val="24"/>
          <w:szCs w:val="24"/>
        </w:rPr>
        <w:t>: совершенствовать аналитические навыки учащихся: умения анализировать, сравнивать, обобщать</w:t>
      </w:r>
    </w:p>
    <w:p w:rsidR="00B122DC" w:rsidRPr="00B122DC" w:rsidRDefault="00B122DC" w:rsidP="00B122DC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122DC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B122DC">
        <w:rPr>
          <w:rFonts w:ascii="Times New Roman" w:hAnsi="Times New Roman"/>
          <w:sz w:val="24"/>
          <w:szCs w:val="24"/>
        </w:rPr>
        <w:t>: воспитывать устойчивый интерес к истории, способствовать дальнейшему формированию культуры поведения</w:t>
      </w:r>
    </w:p>
    <w:p w:rsidR="00B122DC" w:rsidRP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B122DC"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Основной технологией урока является кейс-технология (метод инцидента). </w:t>
      </w:r>
      <w:r w:rsidRPr="00B122DC"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 целью соответствия</w:t>
      </w:r>
      <w:r w:rsidRPr="00B122DC"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психофизическому уровню развития учащихся на уроке преобладает игровой, творческий момент. На протяжении всего урока создается ситуация ролевой игры, интеллектуального поиска, решения проблемных задач, что, в свою очередь позволяет создать динамичную обстановку и способствует достижению планируемых результатов. </w:t>
      </w:r>
    </w:p>
    <w:p w:rsidR="00B122DC" w:rsidRP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DC"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Метод </w:t>
      </w:r>
      <w:proofErr w:type="gramStart"/>
      <w:r w:rsidRPr="00B122DC"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кейс</w:t>
      </w:r>
      <w:r w:rsidRPr="00B122DC"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-технологии</w:t>
      </w:r>
      <w:proofErr w:type="gramEnd"/>
      <w:r w:rsidRPr="00B122DC"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это метод </w:t>
      </w:r>
      <w:r w:rsidRPr="00B122DC">
        <w:rPr>
          <w:rFonts w:ascii="Times New Roman" w:hAnsi="Times New Roman"/>
          <w:sz w:val="24"/>
          <w:szCs w:val="24"/>
        </w:rPr>
        <w:t>активного проблемно – ситуационного анализа, основанный на обучении путем решения конкретных задач-ситуаций (кейсов). Главное его предназначение – развивать способность находить решение проблемы и учиться работать с информацией.</w:t>
      </w:r>
      <w:r w:rsidRPr="00B122DC">
        <w:rPr>
          <w:rFonts w:ascii="Times New Roman" w:hAnsi="Times New Roman"/>
          <w:color w:val="77933C"/>
          <w:sz w:val="24"/>
          <w:szCs w:val="24"/>
          <w:u w:color="77933C"/>
        </w:rPr>
        <w:t> </w:t>
      </w:r>
      <w:r w:rsidRPr="00B122DC">
        <w:rPr>
          <w:rFonts w:ascii="Times New Roman" w:hAnsi="Times New Roman"/>
          <w:sz w:val="24"/>
          <w:szCs w:val="24"/>
        </w:rPr>
        <w:t xml:space="preserve">При этом акцент делается не на получение готовых знаний, а на их выработку, на сотворчество учителя и ученика. Если говорить о данном методе как о педагогической технологии, то </w:t>
      </w:r>
      <w:r w:rsidRPr="00B122DC">
        <w:rPr>
          <w:rFonts w:ascii="Times New Roman" w:hAnsi="Times New Roman"/>
          <w:b/>
          <w:bCs/>
          <w:sz w:val="24"/>
          <w:szCs w:val="24"/>
        </w:rPr>
        <w:t>э</w:t>
      </w:r>
      <w:r w:rsidRPr="00B122DC">
        <w:rPr>
          <w:rFonts w:ascii="Times New Roman" w:hAnsi="Times New Roman"/>
          <w:sz w:val="24"/>
          <w:szCs w:val="24"/>
        </w:rPr>
        <w:t>та технология предполагает совокупность исследовательских, поисковых, проблемных методов, творческих по самой своей сути. Кейс - технологии относят к интерактивным методам обучения, они позволяют взаимодействовать всем учащимся, включая педагога.</w:t>
      </w:r>
    </w:p>
    <w:p w:rsidR="00B122DC" w:rsidRP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DC">
        <w:rPr>
          <w:rFonts w:ascii="Times New Roman" w:eastAsia="Times New Roman" w:hAnsi="Times New Roman" w:cs="Times New Roman"/>
          <w:sz w:val="24"/>
          <w:szCs w:val="24"/>
        </w:rPr>
        <w:tab/>
        <w:t xml:space="preserve">На данном уроке был использован один из методов </w:t>
      </w:r>
      <w:proofErr w:type="gramStart"/>
      <w:r w:rsidRPr="00B122DC">
        <w:rPr>
          <w:rFonts w:ascii="Times New Roman" w:eastAsia="Times New Roman" w:hAnsi="Times New Roman" w:cs="Times New Roman"/>
          <w:sz w:val="24"/>
          <w:szCs w:val="24"/>
        </w:rPr>
        <w:t>кейс</w:t>
      </w:r>
      <w:r w:rsidRPr="00B122DC">
        <w:rPr>
          <w:rFonts w:ascii="Times New Roman" w:hAnsi="Times New Roman"/>
          <w:sz w:val="24"/>
          <w:szCs w:val="24"/>
        </w:rPr>
        <w:t>-технологии</w:t>
      </w:r>
      <w:proofErr w:type="gramEnd"/>
      <w:r w:rsidRPr="00B122DC">
        <w:rPr>
          <w:rFonts w:ascii="Times New Roman" w:hAnsi="Times New Roman"/>
          <w:sz w:val="24"/>
          <w:szCs w:val="24"/>
        </w:rPr>
        <w:t xml:space="preserve"> - метод инцидента. Особенность этого метода в том, что обучающийся сам находит информацию для принятия решения.  Учащиеся получают краткое сообщение о случае, ситуации в стране, организации. Для принятия решения имеющейся информации явно недостаточно, поэтому ученик должен собрать и проанализировать необходимую информацию. Так как для этого требуется время, возможна самостоятельная домашняя работа школьников. </w:t>
      </w:r>
    </w:p>
    <w:p w:rsidR="00B122DC" w:rsidRP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1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B122DC">
        <w:rPr>
          <w:rFonts w:ascii="Times New Roman" w:hAnsi="Times New Roman"/>
          <w:sz w:val="24"/>
          <w:szCs w:val="24"/>
        </w:rPr>
        <w:t>На первом этапе ребята получают сообщение и вопросы к нему. Так, перед проведением данного урока учащиеся получили сообщение: «Древнегреческий ученый Аристипп утверждал, что детей надо учить тому, что пригодится им в жизни». Следовали ли этому правилу при обучении детей в Древней Греции?</w:t>
      </w:r>
    </w:p>
    <w:p w:rsidR="00B122DC" w:rsidRP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DC">
        <w:rPr>
          <w:rFonts w:ascii="Times New Roman" w:hAnsi="Times New Roman"/>
          <w:sz w:val="24"/>
          <w:szCs w:val="24"/>
        </w:rPr>
        <w:t> </w:t>
      </w:r>
      <w:r w:rsidRPr="00B122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Учащимся были предложены в</w:t>
      </w:r>
      <w:r w:rsidRPr="00B122DC">
        <w:rPr>
          <w:rFonts w:ascii="Times New Roman" w:hAnsi="Times New Roman"/>
          <w:sz w:val="24"/>
          <w:szCs w:val="24"/>
        </w:rPr>
        <w:t>опросы для самостоятельной работы:</w:t>
      </w:r>
    </w:p>
    <w:p w:rsidR="00B122DC" w:rsidRP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DC">
        <w:rPr>
          <w:rFonts w:ascii="Times New Roman" w:hAnsi="Times New Roman"/>
          <w:sz w:val="24"/>
          <w:szCs w:val="24"/>
        </w:rPr>
        <w:t>Какие учебные заведения существовали в Древней Греции</w:t>
      </w:r>
      <w:r w:rsidRPr="00B122DC">
        <w:rPr>
          <w:rFonts w:ascii="Times New Roman" w:hAnsi="Times New Roman"/>
          <w:sz w:val="24"/>
          <w:szCs w:val="24"/>
          <w:lang w:val="zh-TW" w:eastAsia="zh-TW"/>
        </w:rPr>
        <w:t>?</w:t>
      </w:r>
    </w:p>
    <w:p w:rsidR="00B122DC" w:rsidRP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DC">
        <w:rPr>
          <w:rFonts w:ascii="Times New Roman" w:hAnsi="Times New Roman"/>
          <w:sz w:val="24"/>
          <w:szCs w:val="24"/>
        </w:rPr>
        <w:t>Какие предметы изучали в древнегреческих школах</w:t>
      </w:r>
      <w:r w:rsidRPr="00B122DC">
        <w:rPr>
          <w:rFonts w:ascii="Times New Roman" w:hAnsi="Times New Roman"/>
          <w:sz w:val="24"/>
          <w:szCs w:val="24"/>
          <w:lang w:val="zh-TW" w:eastAsia="zh-TW"/>
        </w:rPr>
        <w:t>?</w:t>
      </w:r>
    </w:p>
    <w:p w:rsidR="00B122DC" w:rsidRP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DC">
        <w:rPr>
          <w:rFonts w:ascii="Times New Roman" w:hAnsi="Times New Roman"/>
          <w:sz w:val="24"/>
          <w:szCs w:val="24"/>
        </w:rPr>
        <w:t>Какие знания, полученные на уроках, помогали гражданам Древней Греции в жизни</w:t>
      </w:r>
      <w:r w:rsidRPr="00B122DC">
        <w:rPr>
          <w:rFonts w:ascii="Times New Roman" w:hAnsi="Times New Roman"/>
          <w:sz w:val="24"/>
          <w:szCs w:val="24"/>
          <w:lang w:val="zh-TW" w:eastAsia="zh-TW"/>
        </w:rPr>
        <w:t>?</w:t>
      </w:r>
    </w:p>
    <w:p w:rsidR="00B122DC" w:rsidRP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B122DC">
        <w:rPr>
          <w:rFonts w:ascii="Times New Roman" w:hAnsi="Times New Roman"/>
          <w:sz w:val="24"/>
          <w:szCs w:val="24"/>
        </w:rPr>
        <w:t>На втором этапе ребята в ходе ситуационно-ролевой игры попадают на уроки в древнегреческую школу, выполняют практические задания и совместно с учителем формулируют выводы по тем вопросам, которые им были заранее предложены.</w:t>
      </w:r>
    </w:p>
    <w:p w:rsidR="00B122DC" w:rsidRP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DC">
        <w:rPr>
          <w:rFonts w:ascii="Times New Roman" w:eastAsia="Times New Roman" w:hAnsi="Times New Roman" w:cs="Times New Roman"/>
          <w:sz w:val="24"/>
          <w:szCs w:val="24"/>
        </w:rPr>
        <w:tab/>
        <w:t>Т</w:t>
      </w:r>
      <w:r w:rsidRPr="00B122DC">
        <w:rPr>
          <w:rFonts w:ascii="Times New Roman" w:hAnsi="Times New Roman"/>
          <w:sz w:val="24"/>
          <w:szCs w:val="24"/>
        </w:rPr>
        <w:t>ретий этап – представление полученных практических результатов и обмен мнениями относительно главного вопроса урока.</w:t>
      </w:r>
    </w:p>
    <w:p w:rsid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2DC" w:rsidRDefault="00B122DC" w:rsidP="00B122DC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0E2" w:rsidRDefault="006300E2" w:rsidP="00B122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300E2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D" w:rsidRDefault="006D0D4D" w:rsidP="00350230">
      <w:pPr>
        <w:spacing w:after="0" w:line="240" w:lineRule="auto"/>
      </w:pPr>
      <w:r>
        <w:separator/>
      </w:r>
    </w:p>
  </w:endnote>
  <w:end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D" w:rsidRDefault="006D0D4D" w:rsidP="00350230">
      <w:pPr>
        <w:spacing w:after="0" w:line="240" w:lineRule="auto"/>
      </w:pPr>
      <w:r>
        <w:separator/>
      </w:r>
    </w:p>
  </w:footnote>
  <w:foot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D2EE7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BD318D"/>
    <w:multiLevelType w:val="hybridMultilevel"/>
    <w:tmpl w:val="67B27BA6"/>
    <w:styleLink w:val="a"/>
    <w:lvl w:ilvl="0" w:tplc="0EE01BF8">
      <w:start w:val="1"/>
      <w:numFmt w:val="bullet"/>
      <w:lvlText w:val="•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AC7AA6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04E3DCA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A7C2D18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7409EA4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91437B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3F2D5D4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8C81AD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D445882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nsid w:val="3E7258E5"/>
    <w:multiLevelType w:val="hybridMultilevel"/>
    <w:tmpl w:val="67B27BA6"/>
    <w:numStyleLink w:val="a"/>
  </w:abstractNum>
  <w:abstractNum w:abstractNumId="10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77CE3"/>
    <w:rsid w:val="0008254B"/>
    <w:rsid w:val="00085A45"/>
    <w:rsid w:val="00087913"/>
    <w:rsid w:val="000B064D"/>
    <w:rsid w:val="000B3D4B"/>
    <w:rsid w:val="000B737A"/>
    <w:rsid w:val="000C38F3"/>
    <w:rsid w:val="000D51AE"/>
    <w:rsid w:val="000D74E2"/>
    <w:rsid w:val="000E6BE8"/>
    <w:rsid w:val="000E7BEC"/>
    <w:rsid w:val="00116B4C"/>
    <w:rsid w:val="001251DB"/>
    <w:rsid w:val="0012675E"/>
    <w:rsid w:val="00127481"/>
    <w:rsid w:val="00151E41"/>
    <w:rsid w:val="00152331"/>
    <w:rsid w:val="00153230"/>
    <w:rsid w:val="001700DC"/>
    <w:rsid w:val="00174ACB"/>
    <w:rsid w:val="00176F26"/>
    <w:rsid w:val="001B0A01"/>
    <w:rsid w:val="001B729B"/>
    <w:rsid w:val="001C32E9"/>
    <w:rsid w:val="001D14F7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73D2"/>
    <w:rsid w:val="002B0139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E25FF"/>
    <w:rsid w:val="003F272C"/>
    <w:rsid w:val="00411239"/>
    <w:rsid w:val="0041143B"/>
    <w:rsid w:val="004356AD"/>
    <w:rsid w:val="00456AAB"/>
    <w:rsid w:val="004911AA"/>
    <w:rsid w:val="004A0719"/>
    <w:rsid w:val="004A3EFE"/>
    <w:rsid w:val="004A5520"/>
    <w:rsid w:val="004A694A"/>
    <w:rsid w:val="004B1453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D4DE3"/>
    <w:rsid w:val="005D653E"/>
    <w:rsid w:val="006036F0"/>
    <w:rsid w:val="00620966"/>
    <w:rsid w:val="00627880"/>
    <w:rsid w:val="006300E2"/>
    <w:rsid w:val="006329D9"/>
    <w:rsid w:val="006411C6"/>
    <w:rsid w:val="00644978"/>
    <w:rsid w:val="00647EDC"/>
    <w:rsid w:val="00651B17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23EF"/>
    <w:rsid w:val="00734DDF"/>
    <w:rsid w:val="00735620"/>
    <w:rsid w:val="00752268"/>
    <w:rsid w:val="0075582F"/>
    <w:rsid w:val="00760164"/>
    <w:rsid w:val="00777EC6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0339A"/>
    <w:rsid w:val="00920206"/>
    <w:rsid w:val="00924B7E"/>
    <w:rsid w:val="00927FB9"/>
    <w:rsid w:val="009500E3"/>
    <w:rsid w:val="009618B6"/>
    <w:rsid w:val="0097544F"/>
    <w:rsid w:val="0097626D"/>
    <w:rsid w:val="00981DF0"/>
    <w:rsid w:val="009847D5"/>
    <w:rsid w:val="009919DC"/>
    <w:rsid w:val="009948D7"/>
    <w:rsid w:val="009A0FE1"/>
    <w:rsid w:val="009A358B"/>
    <w:rsid w:val="009C1234"/>
    <w:rsid w:val="009D100A"/>
    <w:rsid w:val="009D36F0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B38"/>
    <w:rsid w:val="00A40F51"/>
    <w:rsid w:val="00A536EA"/>
    <w:rsid w:val="00A77154"/>
    <w:rsid w:val="00AA61B3"/>
    <w:rsid w:val="00AB15B1"/>
    <w:rsid w:val="00B122DC"/>
    <w:rsid w:val="00B12CA1"/>
    <w:rsid w:val="00B14141"/>
    <w:rsid w:val="00B146D7"/>
    <w:rsid w:val="00B247C0"/>
    <w:rsid w:val="00B411AC"/>
    <w:rsid w:val="00B651F3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66932"/>
    <w:rsid w:val="00C816C5"/>
    <w:rsid w:val="00C82730"/>
    <w:rsid w:val="00C919D6"/>
    <w:rsid w:val="00CA2584"/>
    <w:rsid w:val="00CB63D2"/>
    <w:rsid w:val="00CC3F06"/>
    <w:rsid w:val="00CC4E46"/>
    <w:rsid w:val="00CD05D3"/>
    <w:rsid w:val="00CE2A3C"/>
    <w:rsid w:val="00CF06F0"/>
    <w:rsid w:val="00CF1D55"/>
    <w:rsid w:val="00CF508E"/>
    <w:rsid w:val="00D126A0"/>
    <w:rsid w:val="00D153CB"/>
    <w:rsid w:val="00D342F3"/>
    <w:rsid w:val="00D35185"/>
    <w:rsid w:val="00D35ACF"/>
    <w:rsid w:val="00D436E4"/>
    <w:rsid w:val="00D50664"/>
    <w:rsid w:val="00D52B9B"/>
    <w:rsid w:val="00D61AEE"/>
    <w:rsid w:val="00D670D9"/>
    <w:rsid w:val="00D67473"/>
    <w:rsid w:val="00D73E5A"/>
    <w:rsid w:val="00D839D2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867"/>
    <w:rsid w:val="00E9712F"/>
    <w:rsid w:val="00E97681"/>
    <w:rsid w:val="00EB1546"/>
    <w:rsid w:val="00EE14A3"/>
    <w:rsid w:val="00EE1B66"/>
    <w:rsid w:val="00EE322B"/>
    <w:rsid w:val="00EF67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B074B"/>
    <w:rsid w:val="00FB1E6E"/>
    <w:rsid w:val="00FC2F64"/>
    <w:rsid w:val="00FC5032"/>
    <w:rsid w:val="00FD14CD"/>
    <w:rsid w:val="00FD5AD6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C5B"/>
  </w:style>
  <w:style w:type="paragraph" w:styleId="1">
    <w:name w:val="heading 1"/>
    <w:basedOn w:val="a0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50230"/>
  </w:style>
  <w:style w:type="paragraph" w:styleId="a8">
    <w:name w:val="footer"/>
    <w:basedOn w:val="a0"/>
    <w:link w:val="a9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0230"/>
  </w:style>
  <w:style w:type="paragraph" w:styleId="aa">
    <w:name w:val="Balloon Text"/>
    <w:basedOn w:val="a0"/>
    <w:link w:val="ab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C66932"/>
    <w:pPr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0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4A3EFE"/>
  </w:style>
  <w:style w:type="paragraph" w:styleId="af0">
    <w:name w:val="Body Text"/>
    <w:link w:val="af1"/>
    <w:rsid w:val="00B122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1">
    <w:name w:val="Основной текст Знак"/>
    <w:basedOn w:val="a1"/>
    <w:link w:val="af0"/>
    <w:rsid w:val="00B122DC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B122D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C5B"/>
  </w:style>
  <w:style w:type="paragraph" w:styleId="1">
    <w:name w:val="heading 1"/>
    <w:basedOn w:val="a0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50230"/>
  </w:style>
  <w:style w:type="paragraph" w:styleId="a8">
    <w:name w:val="footer"/>
    <w:basedOn w:val="a0"/>
    <w:link w:val="a9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0230"/>
  </w:style>
  <w:style w:type="paragraph" w:styleId="aa">
    <w:name w:val="Balloon Text"/>
    <w:basedOn w:val="a0"/>
    <w:link w:val="ab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C66932"/>
    <w:pPr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0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4A3EFE"/>
  </w:style>
  <w:style w:type="paragraph" w:styleId="af0">
    <w:name w:val="Body Text"/>
    <w:link w:val="af1"/>
    <w:rsid w:val="00B122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1">
    <w:name w:val="Основной текст Знак"/>
    <w:basedOn w:val="a1"/>
    <w:link w:val="af0"/>
    <w:rsid w:val="00B122DC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B122D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C4FB-3490-410D-B3A1-32FCFED3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22</cp:revision>
  <cp:lastPrinted>2022-03-22T11:31:00Z</cp:lastPrinted>
  <dcterms:created xsi:type="dcterms:W3CDTF">2022-03-22T11:37:00Z</dcterms:created>
  <dcterms:modified xsi:type="dcterms:W3CDTF">2022-03-22T15:58:00Z</dcterms:modified>
</cp:coreProperties>
</file>